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EC" w:rsidRDefault="00787DB4" w:rsidP="00787DB4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COMISSÃO DE TRANSPORTE ESCOLAR 2022</w:t>
      </w:r>
    </w:p>
    <w:p w:rsidR="00787DB4" w:rsidRDefault="00787DB4" w:rsidP="00787DB4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DECRETO Nº 11.104 DE 08 DE FEVEREIRO DE 2022</w:t>
      </w:r>
    </w:p>
    <w:p w:rsidR="00787DB4" w:rsidRDefault="00787DB4" w:rsidP="00787DB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 pela Comissão de Transporte Escolar 2022, </w:t>
      </w:r>
      <w:proofErr w:type="gramStart"/>
      <w:r>
        <w:rPr>
          <w:rFonts w:ascii="Arial" w:hAnsi="Arial" w:cs="Arial"/>
          <w:sz w:val="24"/>
          <w:szCs w:val="24"/>
        </w:rPr>
        <w:t>publica-se</w:t>
      </w:r>
      <w:proofErr w:type="gramEnd"/>
      <w:r>
        <w:rPr>
          <w:rFonts w:ascii="Arial" w:hAnsi="Arial" w:cs="Arial"/>
          <w:sz w:val="24"/>
          <w:szCs w:val="24"/>
        </w:rPr>
        <w:t xml:space="preserve"> os resultados dos recursos </w:t>
      </w:r>
      <w:r w:rsidR="00F7333D">
        <w:rPr>
          <w:rFonts w:ascii="Arial" w:hAnsi="Arial" w:cs="Arial"/>
          <w:sz w:val="24"/>
          <w:szCs w:val="24"/>
        </w:rPr>
        <w:t xml:space="preserve">administrativos </w:t>
      </w:r>
      <w:r>
        <w:rPr>
          <w:rFonts w:ascii="Arial" w:hAnsi="Arial" w:cs="Arial"/>
          <w:sz w:val="24"/>
          <w:szCs w:val="24"/>
        </w:rPr>
        <w:t>interpostos</w:t>
      </w:r>
      <w:r w:rsidR="00F7333D">
        <w:rPr>
          <w:rFonts w:ascii="Arial" w:hAnsi="Arial" w:cs="Arial"/>
          <w:sz w:val="24"/>
          <w:szCs w:val="24"/>
        </w:rPr>
        <w:t xml:space="preserve"> posteriormente a publicação dos resultados, em </w:t>
      </w:r>
      <w:r w:rsidR="0042619C">
        <w:rPr>
          <w:rFonts w:ascii="Arial" w:hAnsi="Arial" w:cs="Arial"/>
          <w:sz w:val="24"/>
          <w:szCs w:val="24"/>
        </w:rPr>
        <w:t>12</w:t>
      </w:r>
      <w:r w:rsidR="00F7333D">
        <w:rPr>
          <w:rFonts w:ascii="Arial" w:hAnsi="Arial" w:cs="Arial"/>
          <w:sz w:val="24"/>
          <w:szCs w:val="24"/>
        </w:rPr>
        <w:t>/0</w:t>
      </w:r>
      <w:r w:rsidR="0042619C">
        <w:rPr>
          <w:rFonts w:ascii="Arial" w:hAnsi="Arial" w:cs="Arial"/>
          <w:sz w:val="24"/>
          <w:szCs w:val="24"/>
        </w:rPr>
        <w:t>9</w:t>
      </w:r>
      <w:r w:rsidR="00F7333D">
        <w:rPr>
          <w:rFonts w:ascii="Arial" w:hAnsi="Arial" w:cs="Arial"/>
          <w:sz w:val="24"/>
          <w:szCs w:val="24"/>
        </w:rPr>
        <w:t xml:space="preserve">/2022, das inscrições realizadas até </w:t>
      </w:r>
      <w:r w:rsidR="0042619C">
        <w:rPr>
          <w:rFonts w:ascii="Arial" w:hAnsi="Arial" w:cs="Arial"/>
          <w:sz w:val="24"/>
          <w:szCs w:val="24"/>
        </w:rPr>
        <w:t>19</w:t>
      </w:r>
      <w:r w:rsidR="00F7333D">
        <w:rPr>
          <w:rFonts w:ascii="Arial" w:hAnsi="Arial" w:cs="Arial"/>
          <w:sz w:val="24"/>
          <w:szCs w:val="24"/>
        </w:rPr>
        <w:t>/0</w:t>
      </w:r>
      <w:r w:rsidR="0042619C">
        <w:rPr>
          <w:rFonts w:ascii="Arial" w:hAnsi="Arial" w:cs="Arial"/>
          <w:sz w:val="24"/>
          <w:szCs w:val="24"/>
        </w:rPr>
        <w:t>8</w:t>
      </w:r>
      <w:r w:rsidR="00F7333D">
        <w:rPr>
          <w:rFonts w:ascii="Arial" w:hAnsi="Arial" w:cs="Arial"/>
          <w:sz w:val="24"/>
          <w:szCs w:val="24"/>
        </w:rPr>
        <w:t>/2022, para requerer o benefício de subsídio de transporte técnico ou universitário.</w:t>
      </w:r>
    </w:p>
    <w:p w:rsidR="00F7333D" w:rsidRDefault="00F7333D" w:rsidP="00787DB4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F7333D" w:rsidRDefault="00F7333D" w:rsidP="00140D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DEFERIDOS</w:t>
      </w:r>
    </w:p>
    <w:p w:rsidR="00F7333D" w:rsidRDefault="00F7333D" w:rsidP="00140D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dos Protocolos</w:t>
      </w:r>
    </w:p>
    <w:p w:rsidR="003B4F97" w:rsidRDefault="003B4F97" w:rsidP="00140D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</w:t>
      </w:r>
    </w:p>
    <w:p w:rsidR="00C5631C" w:rsidRDefault="00C5631C" w:rsidP="00787DB4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C5631C" w:rsidRDefault="00C5631C" w:rsidP="00787D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INDEFERIDO</w:t>
      </w:r>
    </w:p>
    <w:p w:rsidR="00C5631C" w:rsidRDefault="00C5631C" w:rsidP="00787D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protocolo</w:t>
      </w:r>
      <w:r w:rsidR="00DF1770">
        <w:rPr>
          <w:rFonts w:ascii="Arial" w:hAnsi="Arial" w:cs="Arial"/>
          <w:sz w:val="24"/>
          <w:szCs w:val="24"/>
        </w:rPr>
        <w:tab/>
      </w:r>
      <w:r w:rsidR="00DF1770">
        <w:rPr>
          <w:rFonts w:ascii="Arial" w:hAnsi="Arial" w:cs="Arial"/>
          <w:sz w:val="24"/>
          <w:szCs w:val="24"/>
        </w:rPr>
        <w:tab/>
      </w:r>
      <w:r w:rsidR="00DF1770">
        <w:rPr>
          <w:rFonts w:ascii="Arial" w:hAnsi="Arial" w:cs="Arial"/>
          <w:sz w:val="24"/>
          <w:szCs w:val="24"/>
        </w:rPr>
        <w:tab/>
        <w:t>Motivo de Indeferimento</w:t>
      </w:r>
    </w:p>
    <w:p w:rsidR="0050719E" w:rsidRDefault="003B4F97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Falta de documento, conforme item B-10</w:t>
      </w:r>
      <w:r w:rsidR="003C4B8E">
        <w:rPr>
          <w:rFonts w:ascii="Arial" w:hAnsi="Arial" w:cs="Arial"/>
          <w:sz w:val="24"/>
          <w:szCs w:val="24"/>
        </w:rPr>
        <w:t xml:space="preserve"> do Edital 002/2022</w:t>
      </w:r>
      <w:r w:rsidR="00614AFB">
        <w:rPr>
          <w:rFonts w:ascii="Arial" w:hAnsi="Arial" w:cs="Arial"/>
          <w:sz w:val="24"/>
          <w:szCs w:val="24"/>
        </w:rPr>
        <w:t>.</w:t>
      </w:r>
    </w:p>
    <w:p w:rsidR="003C4B8E" w:rsidRDefault="003C4B8E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Falta de documento, conforme item B-10 do Edital 002/2022</w:t>
      </w:r>
      <w:r w:rsidR="00614AFB">
        <w:rPr>
          <w:rFonts w:ascii="Arial" w:hAnsi="Arial" w:cs="Arial"/>
          <w:sz w:val="24"/>
          <w:szCs w:val="24"/>
        </w:rPr>
        <w:t>.</w:t>
      </w:r>
    </w:p>
    <w:p w:rsidR="003C4B8E" w:rsidRDefault="003C4B8E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Falta de documento, conforme item B-10</w:t>
      </w:r>
      <w:r>
        <w:rPr>
          <w:rFonts w:ascii="Arial" w:hAnsi="Arial" w:cs="Arial"/>
          <w:sz w:val="24"/>
          <w:szCs w:val="24"/>
        </w:rPr>
        <w:t xml:space="preserve"> e B-12</w:t>
      </w:r>
      <w:r>
        <w:rPr>
          <w:rFonts w:ascii="Arial" w:hAnsi="Arial" w:cs="Arial"/>
          <w:sz w:val="24"/>
          <w:szCs w:val="24"/>
        </w:rPr>
        <w:t xml:space="preserve"> do Edital 002/2022</w:t>
      </w:r>
      <w:r w:rsidR="00614AFB">
        <w:rPr>
          <w:rFonts w:ascii="Arial" w:hAnsi="Arial" w:cs="Arial"/>
          <w:sz w:val="24"/>
          <w:szCs w:val="24"/>
        </w:rPr>
        <w:t>.</w:t>
      </w:r>
    </w:p>
    <w:p w:rsidR="003C4B8E" w:rsidRDefault="003C4B8E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Falta de documento, conforme item B-10 do Edital 002/2022</w:t>
      </w:r>
      <w:r w:rsidR="00614AFB">
        <w:rPr>
          <w:rFonts w:ascii="Arial" w:hAnsi="Arial" w:cs="Arial"/>
          <w:sz w:val="24"/>
          <w:szCs w:val="24"/>
        </w:rPr>
        <w:t>.</w:t>
      </w:r>
    </w:p>
    <w:p w:rsidR="003C4B8E" w:rsidRDefault="003C4B8E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Falta de documento, conforme item B-10 do Edital 002/2022</w:t>
      </w:r>
      <w:r w:rsidR="00614AFB">
        <w:rPr>
          <w:rFonts w:ascii="Arial" w:hAnsi="Arial" w:cs="Arial"/>
          <w:sz w:val="24"/>
          <w:szCs w:val="24"/>
        </w:rPr>
        <w:t>.</w:t>
      </w:r>
    </w:p>
    <w:p w:rsidR="003C4B8E" w:rsidRDefault="003C4B8E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Falta de documento, conforme item B-1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do Edital 002/2022</w:t>
      </w:r>
      <w:r w:rsidR="00614AFB">
        <w:rPr>
          <w:rFonts w:ascii="Arial" w:hAnsi="Arial" w:cs="Arial"/>
          <w:sz w:val="24"/>
          <w:szCs w:val="24"/>
        </w:rPr>
        <w:t>.</w:t>
      </w:r>
    </w:p>
    <w:p w:rsidR="003C4B8E" w:rsidRDefault="003C4B8E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Falta de documento, conforme item B-10 do Edital 002/2022</w:t>
      </w:r>
      <w:r w:rsidR="00614AFB">
        <w:rPr>
          <w:rFonts w:ascii="Arial" w:hAnsi="Arial" w:cs="Arial"/>
          <w:sz w:val="24"/>
          <w:szCs w:val="24"/>
        </w:rPr>
        <w:t>.</w:t>
      </w:r>
    </w:p>
    <w:p w:rsidR="003C4B8E" w:rsidRDefault="003C4B8E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Falta de documento, conforme item B-10 do Edital 002/2022</w:t>
      </w:r>
      <w:r w:rsidR="00614AFB">
        <w:rPr>
          <w:rFonts w:ascii="Arial" w:hAnsi="Arial" w:cs="Arial"/>
          <w:sz w:val="24"/>
          <w:szCs w:val="24"/>
        </w:rPr>
        <w:t>.</w:t>
      </w:r>
    </w:p>
    <w:p w:rsidR="003C4B8E" w:rsidRDefault="003C4B8E" w:rsidP="003C4B8E">
      <w:pPr>
        <w:spacing w:after="0" w:line="240" w:lineRule="auto"/>
        <w:ind w:left="4245" w:hanging="4245"/>
        <w:rPr>
          <w:rFonts w:ascii="Arial" w:hAnsi="Arial" w:cs="Arial"/>
          <w:sz w:val="24"/>
          <w:szCs w:val="24"/>
        </w:rPr>
      </w:pPr>
    </w:p>
    <w:p w:rsidR="0050719E" w:rsidRDefault="0050719E" w:rsidP="00787DB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ninguém alegue desconhecimento, expede-se o presente comunicado.</w:t>
      </w:r>
    </w:p>
    <w:p w:rsidR="0050719E" w:rsidRDefault="0050719E" w:rsidP="00787DB4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E5D">
        <w:rPr>
          <w:rFonts w:ascii="Arial" w:hAnsi="Arial" w:cs="Arial"/>
          <w:sz w:val="24"/>
          <w:szCs w:val="24"/>
        </w:rPr>
        <w:t>Alexandre Araujo Pereira</w:t>
      </w: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E5D">
        <w:rPr>
          <w:rFonts w:ascii="Arial" w:hAnsi="Arial" w:cs="Arial"/>
          <w:sz w:val="24"/>
          <w:szCs w:val="24"/>
        </w:rPr>
        <w:t>Presidente</w:t>
      </w: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61E5D">
        <w:rPr>
          <w:rFonts w:ascii="Arial" w:hAnsi="Arial" w:cs="Arial"/>
          <w:sz w:val="24"/>
          <w:szCs w:val="24"/>
        </w:rPr>
        <w:t>Ederlei</w:t>
      </w:r>
      <w:proofErr w:type="spellEnd"/>
      <w:r w:rsidRPr="00361E5D">
        <w:rPr>
          <w:rFonts w:ascii="Arial" w:hAnsi="Arial" w:cs="Arial"/>
          <w:sz w:val="24"/>
          <w:szCs w:val="24"/>
        </w:rPr>
        <w:t xml:space="preserve"> </w:t>
      </w:r>
      <w:r w:rsidR="00140DDF" w:rsidRPr="00361E5D">
        <w:rPr>
          <w:rFonts w:ascii="Arial" w:hAnsi="Arial" w:cs="Arial"/>
          <w:sz w:val="24"/>
          <w:szCs w:val="24"/>
        </w:rPr>
        <w:t>Rogério de Fabi</w:t>
      </w: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E5D">
        <w:rPr>
          <w:rFonts w:ascii="Arial" w:hAnsi="Arial" w:cs="Arial"/>
          <w:sz w:val="24"/>
          <w:szCs w:val="24"/>
        </w:rPr>
        <w:t>Representante da Secretaria de Educação</w:t>
      </w: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E5D">
        <w:rPr>
          <w:rFonts w:ascii="Arial" w:hAnsi="Arial" w:cs="Arial"/>
          <w:sz w:val="24"/>
          <w:szCs w:val="24"/>
        </w:rPr>
        <w:t>Sandra Regina Basso Ramires.</w:t>
      </w: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E5D">
        <w:rPr>
          <w:rFonts w:ascii="Arial" w:hAnsi="Arial" w:cs="Arial"/>
          <w:sz w:val="24"/>
          <w:szCs w:val="24"/>
        </w:rPr>
        <w:t>Representante da Secretaria de Educação</w:t>
      </w: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2CF7" w:rsidRPr="00361E5D" w:rsidRDefault="00CF2CF7" w:rsidP="00CF2CF7">
      <w:pPr>
        <w:spacing w:after="0" w:line="240" w:lineRule="auto"/>
        <w:ind w:left="-82"/>
        <w:jc w:val="center"/>
        <w:rPr>
          <w:rFonts w:ascii="Arial" w:hAnsi="Arial" w:cs="Arial"/>
          <w:sz w:val="24"/>
          <w:szCs w:val="24"/>
        </w:rPr>
      </w:pPr>
      <w:r w:rsidRPr="00361E5D">
        <w:rPr>
          <w:rFonts w:ascii="Arial" w:hAnsi="Arial" w:cs="Arial"/>
          <w:sz w:val="24"/>
          <w:szCs w:val="24"/>
        </w:rPr>
        <w:t>Jackson Gomes Passos</w:t>
      </w:r>
    </w:p>
    <w:p w:rsidR="00CF2CF7" w:rsidRPr="00361E5D" w:rsidRDefault="00CF2CF7" w:rsidP="00CF2CF7">
      <w:pPr>
        <w:spacing w:after="0" w:line="240" w:lineRule="auto"/>
        <w:ind w:left="-82"/>
        <w:jc w:val="center"/>
        <w:rPr>
          <w:rFonts w:ascii="Arial" w:hAnsi="Arial" w:cs="Arial"/>
          <w:sz w:val="24"/>
          <w:szCs w:val="24"/>
        </w:rPr>
      </w:pPr>
      <w:r w:rsidRPr="00361E5D">
        <w:rPr>
          <w:rFonts w:ascii="Arial" w:hAnsi="Arial" w:cs="Arial"/>
          <w:sz w:val="24"/>
          <w:szCs w:val="24"/>
        </w:rPr>
        <w:t>Representante da Secretaria de Assuntos Jurídicos e Institucionais</w:t>
      </w:r>
    </w:p>
    <w:p w:rsidR="00CF2CF7" w:rsidRPr="00361E5D" w:rsidRDefault="00CF2CF7" w:rsidP="00CF2CF7">
      <w:pPr>
        <w:spacing w:after="0" w:line="240" w:lineRule="auto"/>
        <w:ind w:left="-82"/>
        <w:jc w:val="center"/>
        <w:rPr>
          <w:rFonts w:ascii="Arial" w:hAnsi="Arial" w:cs="Arial"/>
          <w:sz w:val="24"/>
          <w:szCs w:val="24"/>
        </w:rPr>
      </w:pPr>
    </w:p>
    <w:p w:rsidR="00CF2CF7" w:rsidRPr="00361E5D" w:rsidRDefault="00CF2CF7" w:rsidP="00CF2C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1E5D">
        <w:rPr>
          <w:rFonts w:ascii="Arial" w:hAnsi="Arial" w:cs="Arial"/>
          <w:sz w:val="24"/>
          <w:szCs w:val="24"/>
        </w:rPr>
        <w:t>Vanessa</w:t>
      </w:r>
      <w:r w:rsidR="00140DDF" w:rsidRPr="00361E5D">
        <w:rPr>
          <w:rFonts w:ascii="Arial" w:hAnsi="Arial" w:cs="Arial"/>
          <w:sz w:val="24"/>
          <w:szCs w:val="24"/>
        </w:rPr>
        <w:t xml:space="preserve"> Alves de Matos</w:t>
      </w:r>
    </w:p>
    <w:p w:rsidR="0050719E" w:rsidRPr="00361E5D" w:rsidRDefault="00CF2CF7" w:rsidP="00140D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E5D">
        <w:rPr>
          <w:rFonts w:ascii="Arial" w:hAnsi="Arial" w:cs="Arial"/>
          <w:sz w:val="24"/>
          <w:szCs w:val="24"/>
        </w:rPr>
        <w:t>Representante da Secretaria da Fazenda</w:t>
      </w:r>
    </w:p>
    <w:sectPr w:rsidR="0050719E" w:rsidRPr="00361E5D" w:rsidSect="00140DD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B4"/>
    <w:rsid w:val="00140DDF"/>
    <w:rsid w:val="00361E5D"/>
    <w:rsid w:val="003B4F97"/>
    <w:rsid w:val="003C4B8E"/>
    <w:rsid w:val="003F2A55"/>
    <w:rsid w:val="0042619C"/>
    <w:rsid w:val="0050719E"/>
    <w:rsid w:val="00614AFB"/>
    <w:rsid w:val="00787DB4"/>
    <w:rsid w:val="00BC34A8"/>
    <w:rsid w:val="00C5631C"/>
    <w:rsid w:val="00CF2CF7"/>
    <w:rsid w:val="00DF1770"/>
    <w:rsid w:val="00EE6FEC"/>
    <w:rsid w:val="00F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Ramires</dc:creator>
  <cp:lastModifiedBy>Sandra</cp:lastModifiedBy>
  <cp:revision>5</cp:revision>
  <dcterms:created xsi:type="dcterms:W3CDTF">2022-09-16T10:58:00Z</dcterms:created>
  <dcterms:modified xsi:type="dcterms:W3CDTF">2022-09-19T13:37:00Z</dcterms:modified>
</cp:coreProperties>
</file>